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38" w:rsidRDefault="00505C38" w:rsidP="00505C38">
      <w:pPr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Regulamin </w:t>
      </w:r>
    </w:p>
    <w:p w:rsidR="00505C38" w:rsidRPr="0032197B" w:rsidRDefault="00505C38" w:rsidP="00505C38">
      <w:pPr>
        <w:spacing w:line="276" w:lineRule="auto"/>
        <w:jc w:val="center"/>
        <w:rPr>
          <w:rFonts w:eastAsia="Arial Unicode MS"/>
        </w:rPr>
      </w:pPr>
      <w:r w:rsidRPr="0032197B">
        <w:rPr>
          <w:rFonts w:eastAsia="Arial Unicode MS"/>
        </w:rPr>
        <w:t>w sprawie szczegółowych zasad przeprowadzenia</w:t>
      </w:r>
      <w:r>
        <w:rPr>
          <w:rFonts w:eastAsia="Arial Unicode MS"/>
        </w:rPr>
        <w:br/>
      </w:r>
      <w:r w:rsidRPr="0032197B">
        <w:rPr>
          <w:rFonts w:eastAsia="Arial Unicode MS"/>
        </w:rPr>
        <w:t xml:space="preserve"> przetargu</w:t>
      </w:r>
      <w:r>
        <w:rPr>
          <w:rFonts w:eastAsia="Arial Unicode MS"/>
        </w:rPr>
        <w:t xml:space="preserve"> </w:t>
      </w:r>
      <w:r w:rsidRPr="0032197B">
        <w:rPr>
          <w:rFonts w:eastAsia="Arial Unicode MS"/>
        </w:rPr>
        <w:t xml:space="preserve">na sprzedaż drewna </w:t>
      </w:r>
    </w:p>
    <w:p w:rsidR="00505C38" w:rsidRPr="0019107A" w:rsidRDefault="00505C38" w:rsidP="00505C38">
      <w:pPr>
        <w:spacing w:line="276" w:lineRule="auto"/>
        <w:jc w:val="both"/>
        <w:rPr>
          <w:rFonts w:eastAsia="Calibri"/>
          <w:b/>
        </w:rPr>
      </w:pPr>
    </w:p>
    <w:p w:rsidR="00505C38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Postępowanie jest prowadzone w trybie pisemnego przetargu nieograniczonego i jest jawne.</w:t>
      </w:r>
    </w:p>
    <w:p w:rsidR="00834E91" w:rsidRDefault="00505C38" w:rsidP="00834E91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Celem postępowania jest sprzedaż drewna opisanego w pkt </w:t>
      </w:r>
      <w:r w:rsidR="00E53F43">
        <w:t>5</w:t>
      </w:r>
      <w:r>
        <w:t>.</w:t>
      </w:r>
    </w:p>
    <w:p w:rsidR="00834E91" w:rsidRDefault="006B1D0E" w:rsidP="00505C38">
      <w:pPr>
        <w:numPr>
          <w:ilvl w:val="0"/>
          <w:numId w:val="1"/>
        </w:numPr>
        <w:spacing w:line="276" w:lineRule="auto"/>
        <w:ind w:left="425" w:hanging="425"/>
        <w:jc w:val="both"/>
      </w:pPr>
      <w:r>
        <w:t>Sprzedający</w:t>
      </w:r>
      <w:r w:rsidR="00834E91" w:rsidRPr="00834E91">
        <w:t xml:space="preserve"> dopuszcza złożenie oferty częściowej tj. zadanie nr 1 lub zadanie nr 2 albo całościowej tj. zadanie nr 1 i zadanie nr 2</w:t>
      </w:r>
      <w:r w:rsidR="00697B69">
        <w:t xml:space="preserve"> łącznie</w:t>
      </w:r>
      <w:r w:rsidR="00834E91">
        <w:t>.</w:t>
      </w:r>
    </w:p>
    <w:p w:rsidR="00505C38" w:rsidRDefault="00505C38" w:rsidP="00505C38">
      <w:pPr>
        <w:numPr>
          <w:ilvl w:val="0"/>
          <w:numId w:val="1"/>
        </w:numPr>
        <w:spacing w:line="276" w:lineRule="auto"/>
        <w:ind w:left="425" w:hanging="425"/>
        <w:jc w:val="both"/>
      </w:pPr>
      <w:r>
        <w:t>Organizatorem przetargu jest Gmina Karczmiska, która powołała do przetargu zespół składający się z trzech osób, zwany dalej komisją przetargową.</w:t>
      </w:r>
    </w:p>
    <w:p w:rsidR="007E79C9" w:rsidRPr="007E79C9" w:rsidRDefault="000F42A9" w:rsidP="00505C38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C51050">
        <w:rPr>
          <w:bCs/>
        </w:rPr>
        <w:t>Przedmiotem sprzedaży jest drewno</w:t>
      </w:r>
      <w:r w:rsidR="007E79C9">
        <w:rPr>
          <w:bCs/>
        </w:rPr>
        <w:t>:</w:t>
      </w:r>
    </w:p>
    <w:p w:rsidR="003F7625" w:rsidRPr="009145EF" w:rsidRDefault="007E79C9" w:rsidP="00834E91">
      <w:pPr>
        <w:spacing w:line="276" w:lineRule="auto"/>
        <w:ind w:left="425"/>
        <w:jc w:val="both"/>
        <w:rPr>
          <w:b/>
          <w:bCs/>
        </w:rPr>
      </w:pPr>
      <w:r w:rsidRPr="003F7625">
        <w:rPr>
          <w:b/>
          <w:bCs/>
        </w:rPr>
        <w:t>Zadanie nr 1</w:t>
      </w:r>
      <w:r w:rsidRPr="007E79C9">
        <w:rPr>
          <w:bCs/>
        </w:rPr>
        <w:t xml:space="preserve">: </w:t>
      </w:r>
      <w:r w:rsidR="009145EF">
        <w:rPr>
          <w:bCs/>
        </w:rPr>
        <w:t xml:space="preserve">drewno </w:t>
      </w:r>
      <w:r w:rsidR="003F7625">
        <w:rPr>
          <w:bCs/>
        </w:rPr>
        <w:t>grubizna opałowa</w:t>
      </w:r>
      <w:r w:rsidR="009145EF">
        <w:rPr>
          <w:bCs/>
        </w:rPr>
        <w:t xml:space="preserve"> + drobnica</w:t>
      </w:r>
      <w:r w:rsidR="0062518E">
        <w:rPr>
          <w:bCs/>
        </w:rPr>
        <w:t xml:space="preserve"> opałowa</w:t>
      </w:r>
      <w:r w:rsidR="003F7625">
        <w:rPr>
          <w:bCs/>
        </w:rPr>
        <w:t xml:space="preserve"> gat. Olsza + Jesion</w:t>
      </w:r>
      <w:r w:rsidRPr="007E79C9">
        <w:rPr>
          <w:bCs/>
        </w:rPr>
        <w:t xml:space="preserve"> –</w:t>
      </w:r>
      <w:r>
        <w:rPr>
          <w:bCs/>
        </w:rPr>
        <w:t xml:space="preserve"> </w:t>
      </w:r>
      <w:r w:rsidR="0062518E">
        <w:rPr>
          <w:bCs/>
        </w:rPr>
        <w:t>w </w:t>
      </w:r>
      <w:r w:rsidR="003F7625">
        <w:rPr>
          <w:bCs/>
        </w:rPr>
        <w:t>ilośc</w:t>
      </w:r>
      <w:r>
        <w:rPr>
          <w:bCs/>
        </w:rPr>
        <w:t xml:space="preserve">i </w:t>
      </w:r>
      <w:r w:rsidR="003F7625">
        <w:rPr>
          <w:bCs/>
        </w:rPr>
        <w:t>2,08</w:t>
      </w:r>
      <w:r>
        <w:rPr>
          <w:bCs/>
        </w:rPr>
        <w:t xml:space="preserve"> m</w:t>
      </w:r>
      <w:r>
        <w:rPr>
          <w:bCs/>
          <w:vertAlign w:val="superscript"/>
        </w:rPr>
        <w:t>3</w:t>
      </w:r>
      <w:r w:rsidRPr="007E79C9">
        <w:rPr>
          <w:bCs/>
        </w:rPr>
        <w:t xml:space="preserve"> </w:t>
      </w:r>
      <w:r w:rsidR="003F7625">
        <w:rPr>
          <w:bCs/>
        </w:rPr>
        <w:t>(1 stos olsza) oraz w ilości 0,</w:t>
      </w:r>
      <w:r w:rsidR="009145EF">
        <w:rPr>
          <w:bCs/>
        </w:rPr>
        <w:t>65</w:t>
      </w:r>
      <w:r w:rsidR="003F7625">
        <w:rPr>
          <w:bCs/>
        </w:rPr>
        <w:t xml:space="preserve"> m</w:t>
      </w:r>
      <w:r w:rsidR="003F7625">
        <w:rPr>
          <w:bCs/>
          <w:vertAlign w:val="superscript"/>
        </w:rPr>
        <w:t>3</w:t>
      </w:r>
      <w:r w:rsidR="009145EF">
        <w:rPr>
          <w:bCs/>
          <w:vertAlign w:val="superscript"/>
        </w:rPr>
        <w:t xml:space="preserve"> </w:t>
      </w:r>
      <w:r w:rsidR="009145EF">
        <w:rPr>
          <w:bCs/>
        </w:rPr>
        <w:t xml:space="preserve">(2 stos). </w:t>
      </w:r>
      <w:r w:rsidR="009145EF" w:rsidRPr="009145EF">
        <w:rPr>
          <w:b/>
          <w:bCs/>
        </w:rPr>
        <w:t>Łącznie 2,73 m</w:t>
      </w:r>
      <w:r w:rsidR="009145EF" w:rsidRPr="009145EF">
        <w:rPr>
          <w:b/>
          <w:bCs/>
          <w:vertAlign w:val="superscript"/>
        </w:rPr>
        <w:t>3</w:t>
      </w:r>
      <w:r w:rsidR="009145EF" w:rsidRPr="009145EF">
        <w:rPr>
          <w:b/>
          <w:bCs/>
        </w:rPr>
        <w:t>.</w:t>
      </w:r>
    </w:p>
    <w:p w:rsidR="007E79C9" w:rsidRPr="007E79C9" w:rsidRDefault="003F7625" w:rsidP="009145EF">
      <w:pPr>
        <w:spacing w:line="276" w:lineRule="auto"/>
        <w:ind w:left="425"/>
        <w:jc w:val="center"/>
        <w:rPr>
          <w:bCs/>
        </w:rPr>
      </w:pPr>
      <w:r>
        <w:rPr>
          <w:bCs/>
        </w:rPr>
        <w:t xml:space="preserve">Drewno </w:t>
      </w:r>
      <w:r w:rsidR="009145EF">
        <w:rPr>
          <w:bCs/>
        </w:rPr>
        <w:t xml:space="preserve">jest </w:t>
      </w:r>
      <w:r>
        <w:rPr>
          <w:bCs/>
        </w:rPr>
        <w:t xml:space="preserve">zgromadzone na działce nr 482 w m. </w:t>
      </w:r>
      <w:proofErr w:type="spellStart"/>
      <w:r>
        <w:rPr>
          <w:bCs/>
        </w:rPr>
        <w:t>Uściąż</w:t>
      </w:r>
      <w:proofErr w:type="spellEnd"/>
      <w:r>
        <w:rPr>
          <w:bCs/>
        </w:rPr>
        <w:t>.</w:t>
      </w:r>
    </w:p>
    <w:p w:rsidR="009145EF" w:rsidRDefault="009145EF" w:rsidP="007E79C9">
      <w:pPr>
        <w:spacing w:line="276" w:lineRule="auto"/>
        <w:ind w:left="425"/>
        <w:jc w:val="both"/>
        <w:rPr>
          <w:b/>
          <w:bCs/>
        </w:rPr>
      </w:pPr>
    </w:p>
    <w:p w:rsidR="00505C38" w:rsidRDefault="007E79C9" w:rsidP="007E79C9">
      <w:pPr>
        <w:spacing w:line="276" w:lineRule="auto"/>
        <w:ind w:left="425"/>
        <w:jc w:val="both"/>
        <w:rPr>
          <w:bCs/>
        </w:rPr>
      </w:pPr>
      <w:r w:rsidRPr="003F7625">
        <w:rPr>
          <w:b/>
          <w:bCs/>
        </w:rPr>
        <w:t>Zadanie nr 2:</w:t>
      </w:r>
      <w:r w:rsidRPr="007E79C9">
        <w:rPr>
          <w:bCs/>
        </w:rPr>
        <w:t xml:space="preserve">  </w:t>
      </w:r>
      <w:r w:rsidR="009145EF">
        <w:rPr>
          <w:bCs/>
        </w:rPr>
        <w:t xml:space="preserve">drewno gatunek </w:t>
      </w:r>
      <w:r w:rsidR="0062518E">
        <w:rPr>
          <w:bCs/>
        </w:rPr>
        <w:t>D</w:t>
      </w:r>
      <w:r w:rsidR="009145EF">
        <w:rPr>
          <w:bCs/>
        </w:rPr>
        <w:t>ąb, kłoda o wymiarach 4,7x0,45x</w:t>
      </w:r>
      <w:r w:rsidRPr="007E79C9">
        <w:rPr>
          <w:bCs/>
        </w:rPr>
        <w:t xml:space="preserve"> –</w:t>
      </w:r>
      <w:r w:rsidRPr="0062518E">
        <w:rPr>
          <w:b/>
          <w:bCs/>
        </w:rPr>
        <w:t>w ilości 0,75 m</w:t>
      </w:r>
      <w:r w:rsidRPr="0062518E">
        <w:rPr>
          <w:b/>
          <w:bCs/>
          <w:vertAlign w:val="superscript"/>
        </w:rPr>
        <w:t>3</w:t>
      </w:r>
      <w:r w:rsidRPr="0062518E">
        <w:rPr>
          <w:b/>
          <w:bCs/>
        </w:rPr>
        <w:t>.</w:t>
      </w:r>
      <w:r w:rsidRPr="007E79C9">
        <w:rPr>
          <w:bCs/>
        </w:rPr>
        <w:t xml:space="preserve"> </w:t>
      </w:r>
    </w:p>
    <w:p w:rsidR="009145EF" w:rsidRDefault="009145EF" w:rsidP="007E79C9">
      <w:pPr>
        <w:spacing w:line="276" w:lineRule="auto"/>
        <w:ind w:left="425"/>
        <w:jc w:val="both"/>
      </w:pPr>
      <w:r>
        <w:t>Drewno zgromadzone na terenie gminnego PSZOK (obok oczyszczalni ścieków).</w:t>
      </w:r>
    </w:p>
    <w:p w:rsidR="009145EF" w:rsidRDefault="009145EF" w:rsidP="007E79C9">
      <w:pPr>
        <w:spacing w:line="276" w:lineRule="auto"/>
        <w:ind w:left="425"/>
        <w:jc w:val="both"/>
      </w:pPr>
    </w:p>
    <w:p w:rsidR="009145EF" w:rsidRDefault="009145EF" w:rsidP="007E79C9">
      <w:pPr>
        <w:spacing w:line="276" w:lineRule="auto"/>
        <w:ind w:left="425"/>
        <w:jc w:val="both"/>
      </w:pPr>
      <w:r w:rsidRPr="0062518E">
        <w:rPr>
          <w:b/>
        </w:rPr>
        <w:t>Zadanie nr 3:</w:t>
      </w:r>
      <w:r>
        <w:t xml:space="preserve"> </w:t>
      </w:r>
      <w:r w:rsidR="0062518E">
        <w:t xml:space="preserve">drewno grubizna opałowa - gatunek Jesion + Wierzba w ilości </w:t>
      </w:r>
      <w:r w:rsidR="0062518E" w:rsidRPr="0062518E">
        <w:rPr>
          <w:b/>
        </w:rPr>
        <w:t>3,35 m</w:t>
      </w:r>
      <w:r w:rsidR="0062518E" w:rsidRPr="0062518E">
        <w:rPr>
          <w:b/>
          <w:vertAlign w:val="superscript"/>
        </w:rPr>
        <w:t>3</w:t>
      </w:r>
      <w:r w:rsidR="0062518E">
        <w:t xml:space="preserve">. </w:t>
      </w:r>
    </w:p>
    <w:p w:rsidR="0062518E" w:rsidRPr="0062518E" w:rsidRDefault="0062518E" w:rsidP="0062518E">
      <w:pPr>
        <w:spacing w:line="276" w:lineRule="auto"/>
        <w:ind w:left="425"/>
        <w:jc w:val="center"/>
      </w:pPr>
      <w:r>
        <w:t>Drewno jest zgromadzone przy Zespole Pałacowo – Parkowym w m. Karczmiska Pierwsze.</w:t>
      </w:r>
    </w:p>
    <w:p w:rsidR="00505C38" w:rsidRPr="00E41A28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E41A28">
        <w:rPr>
          <w:bCs/>
        </w:rPr>
        <w:t>W przetargu mogą brać udział osoby fizyczne prowadzące działalność gospodarczą</w:t>
      </w:r>
      <w:r w:rsidR="0062518E">
        <w:rPr>
          <w:bCs/>
        </w:rPr>
        <w:t xml:space="preserve"> i </w:t>
      </w:r>
      <w:r w:rsidRPr="00E41A28">
        <w:rPr>
          <w:bCs/>
        </w:rPr>
        <w:t>osoby prawne.</w:t>
      </w:r>
    </w:p>
    <w:p w:rsidR="00505C38" w:rsidRPr="00D53247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rPr>
          <w:bCs/>
        </w:rPr>
        <w:t xml:space="preserve">Oświadczenie woli w imieniu uczestnika może składać wyłącznie uczestnik lub osoba umocowana, która przedłoży stosowne pełnomocnictwo. </w:t>
      </w:r>
    </w:p>
    <w:p w:rsidR="00505C38" w:rsidRPr="002E47ED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2E47ED">
        <w:rPr>
          <w:bCs/>
        </w:rPr>
        <w:t>Przed przystąpieniem do przetargu uczestnik musi się zapoznać z regulaminem przetargu.</w:t>
      </w:r>
    </w:p>
    <w:p w:rsidR="00505C38" w:rsidRDefault="00505C38" w:rsidP="000F42A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Warunkiem udziału w sprzedaży będz</w:t>
      </w:r>
      <w:r w:rsidR="000F42A9">
        <w:t xml:space="preserve">ie </w:t>
      </w:r>
      <w:r w:rsidR="00033C44">
        <w:t>złożenie pisemnej oferty.</w:t>
      </w:r>
    </w:p>
    <w:p w:rsidR="00505C38" w:rsidRDefault="00505C38" w:rsidP="00505C3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Złożona oferta powinna zawierać:</w:t>
      </w:r>
    </w:p>
    <w:p w:rsidR="00505C38" w:rsidRDefault="00505C38" w:rsidP="00505C38">
      <w:pPr>
        <w:pStyle w:val="Akapitzlist"/>
        <w:numPr>
          <w:ilvl w:val="0"/>
          <w:numId w:val="4"/>
        </w:numPr>
        <w:spacing w:line="276" w:lineRule="auto"/>
        <w:ind w:left="709"/>
        <w:jc w:val="both"/>
      </w:pPr>
      <w:r>
        <w:t>wypełniony i podpisany druk formularza ofertowego wskazanego w załączniku nr 2,</w:t>
      </w:r>
    </w:p>
    <w:p w:rsidR="00505C38" w:rsidRDefault="00505C38" w:rsidP="00505C38">
      <w:pPr>
        <w:pStyle w:val="Akapitzlist"/>
        <w:numPr>
          <w:ilvl w:val="0"/>
          <w:numId w:val="4"/>
        </w:numPr>
        <w:spacing w:line="276" w:lineRule="auto"/>
        <w:ind w:left="709"/>
        <w:jc w:val="both"/>
      </w:pPr>
      <w:r>
        <w:t>oświadczenie oferenta, że zapoznał się z warunkami przetargu i nie wnosi zastrzeżeń do sposobu przeprowadzenia przetargu, przedstawione w załączniku nr 3.</w:t>
      </w:r>
    </w:p>
    <w:p w:rsidR="00505C38" w:rsidRDefault="00505C38" w:rsidP="0009189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Opis sposobu złożenia oferty:</w:t>
      </w:r>
    </w:p>
    <w:p w:rsidR="00505C38" w:rsidRDefault="00505C38" w:rsidP="00505C38">
      <w:pPr>
        <w:pStyle w:val="Akapitzlist"/>
        <w:numPr>
          <w:ilvl w:val="0"/>
          <w:numId w:val="5"/>
        </w:numPr>
        <w:spacing w:line="276" w:lineRule="auto"/>
        <w:ind w:left="709"/>
        <w:jc w:val="both"/>
      </w:pPr>
      <w:r>
        <w:t>ofertę należy złożyć w nieprzejrzystej i zamkniętej kopercie,</w:t>
      </w:r>
    </w:p>
    <w:p w:rsidR="00505C38" w:rsidRDefault="00505C38" w:rsidP="00505C38">
      <w:pPr>
        <w:pStyle w:val="Akapitzlist"/>
        <w:numPr>
          <w:ilvl w:val="0"/>
          <w:numId w:val="5"/>
        </w:numPr>
        <w:spacing w:line="276" w:lineRule="auto"/>
        <w:ind w:left="709"/>
        <w:jc w:val="both"/>
      </w:pPr>
      <w:r>
        <w:t>kopertę należy zaadresować do sprzedającego: Urząd Gminy Karczmiska, ul. Centralna 17, Karczmiska Pierwsze, 24-310 Karczmiska oraz oznaczyć opisem „PISEMNY PRZETARG NIEOGRANICZONY NA SPRZEDAŻ DREWNA”,</w:t>
      </w:r>
    </w:p>
    <w:p w:rsidR="00505C38" w:rsidRDefault="00505C38" w:rsidP="00505C38">
      <w:pPr>
        <w:pStyle w:val="Akapitzlist"/>
        <w:numPr>
          <w:ilvl w:val="0"/>
          <w:numId w:val="5"/>
        </w:numPr>
        <w:spacing w:line="276" w:lineRule="auto"/>
        <w:ind w:left="709"/>
        <w:jc w:val="both"/>
      </w:pPr>
      <w:r>
        <w:t>na kopercie należy podać adres oferenta.</w:t>
      </w:r>
    </w:p>
    <w:p w:rsidR="00505C38" w:rsidRDefault="00505C38" w:rsidP="00A94DC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Ofertę należy złożyć w siedzibie sprzedającego w Urzędzie Gminy Karczmiska, ul. Centralna 17, Karczmiska Pierwsze, 24-310 </w:t>
      </w:r>
      <w:r w:rsidR="0052245A">
        <w:t xml:space="preserve">Karczmiska do dnia </w:t>
      </w:r>
      <w:r w:rsidR="00772916">
        <w:t>30</w:t>
      </w:r>
      <w:r w:rsidR="00442ACF">
        <w:t xml:space="preserve"> stycznia 202</w:t>
      </w:r>
      <w:r w:rsidR="00772916">
        <w:t>3</w:t>
      </w:r>
      <w:r>
        <w:t xml:space="preserve"> r. (</w:t>
      </w:r>
      <w:r w:rsidR="00772916">
        <w:t>poniedziałek</w:t>
      </w:r>
      <w:r>
        <w:t xml:space="preserve">) do godziny </w:t>
      </w:r>
      <w:r w:rsidR="00772916">
        <w:t>15</w:t>
      </w:r>
      <w:r w:rsidR="00772916">
        <w:rPr>
          <w:u w:val="single"/>
          <w:vertAlign w:val="superscript"/>
        </w:rPr>
        <w:t>0</w:t>
      </w:r>
      <w:r w:rsidRPr="00833BC5">
        <w:rPr>
          <w:u w:val="single"/>
          <w:vertAlign w:val="superscript"/>
        </w:rPr>
        <w:t>0</w:t>
      </w:r>
      <w:r>
        <w:t>.</w:t>
      </w:r>
    </w:p>
    <w:p w:rsidR="00505C38" w:rsidRDefault="00505C38" w:rsidP="00A94DC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Oferty złożone po terminie zostaną zwrócone bez otwierania.</w:t>
      </w:r>
    </w:p>
    <w:p w:rsidR="00505C38" w:rsidRDefault="00505C38" w:rsidP="00A94DC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Odrzuceniu podlegają oferty:</w:t>
      </w:r>
    </w:p>
    <w:p w:rsidR="00505C38" w:rsidRDefault="00505C38" w:rsidP="00505C38">
      <w:pPr>
        <w:pStyle w:val="Akapitzlist"/>
        <w:numPr>
          <w:ilvl w:val="0"/>
          <w:numId w:val="6"/>
        </w:numPr>
        <w:spacing w:line="276" w:lineRule="auto"/>
        <w:ind w:left="709"/>
        <w:jc w:val="both"/>
      </w:pPr>
      <w:r>
        <w:t>które zawierają błędy lub braki formalne lub rachunkowe,</w:t>
      </w:r>
    </w:p>
    <w:p w:rsidR="00505C38" w:rsidRPr="00907070" w:rsidRDefault="00505C38" w:rsidP="00505C38">
      <w:pPr>
        <w:pStyle w:val="Akapitzlist"/>
        <w:numPr>
          <w:ilvl w:val="0"/>
          <w:numId w:val="6"/>
        </w:numPr>
        <w:spacing w:line="276" w:lineRule="auto"/>
        <w:ind w:left="709"/>
        <w:jc w:val="both"/>
      </w:pPr>
      <w:r>
        <w:lastRenderedPageBreak/>
        <w:t>zawierające cenę oferowaną niższą od ceny</w:t>
      </w:r>
      <w:r w:rsidR="0052245A">
        <w:t xml:space="preserve"> wywoławczej wskazanej w ust. 21</w:t>
      </w:r>
      <w:r w:rsidRPr="002E47ED">
        <w:t>.</w:t>
      </w:r>
    </w:p>
    <w:p w:rsidR="00505C38" w:rsidRDefault="00505C38" w:rsidP="00A94DC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Otwarcie ofert nastąpi w </w:t>
      </w:r>
      <w:r w:rsidR="0052245A">
        <w:t xml:space="preserve">dnia </w:t>
      </w:r>
      <w:r w:rsidR="00886BE2">
        <w:t>13 września</w:t>
      </w:r>
      <w:r w:rsidR="00442ACF">
        <w:t xml:space="preserve"> 202</w:t>
      </w:r>
      <w:r w:rsidR="00886BE2">
        <w:t>4</w:t>
      </w:r>
      <w:r w:rsidR="0052245A">
        <w:t xml:space="preserve"> r. </w:t>
      </w:r>
      <w:r>
        <w:t>o godzinie 10</w:t>
      </w:r>
      <w:r w:rsidRPr="00833BC5">
        <w:rPr>
          <w:u w:val="single"/>
          <w:vertAlign w:val="superscript"/>
        </w:rPr>
        <w:t>00</w:t>
      </w:r>
      <w:r>
        <w:t>,</w:t>
      </w:r>
      <w:r>
        <w:br/>
        <w:t xml:space="preserve"> w Urzędzie Gminy Karczmiska, pok. nr </w:t>
      </w:r>
      <w:r w:rsidRPr="00833BC5">
        <w:t>23</w:t>
      </w:r>
      <w:r>
        <w:t>, I piętro.</w:t>
      </w:r>
    </w:p>
    <w:p w:rsidR="00505C38" w:rsidRDefault="00505C38" w:rsidP="00A94DC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Kryterium wyboru oferty jest najwyższa oferowana cena brutto.</w:t>
      </w:r>
    </w:p>
    <w:p w:rsidR="007E79C9" w:rsidRDefault="00505C38" w:rsidP="007E79C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BD6C00">
        <w:t>Wartość sprzedawanego drewna</w:t>
      </w:r>
      <w:r>
        <w:t xml:space="preserve"> ustalono w oparciu o wycenę dokonaną na podstawie cennika Nadleśnictwa Kraśnik.</w:t>
      </w:r>
      <w:r w:rsidRPr="003F4894">
        <w:t xml:space="preserve"> </w:t>
      </w:r>
    </w:p>
    <w:p w:rsidR="007E79C9" w:rsidRDefault="007E79C9" w:rsidP="007E79C9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Cena wywoławcza drewna wynosi:</w:t>
      </w:r>
    </w:p>
    <w:p w:rsidR="00886BE2" w:rsidRDefault="00886BE2" w:rsidP="00886BE2">
      <w:pPr>
        <w:spacing w:line="276" w:lineRule="auto"/>
        <w:ind w:left="426"/>
        <w:jc w:val="both"/>
      </w:pPr>
      <w:r>
        <w:t>Zadanie nr 1 – 587,63 zł brutto;</w:t>
      </w:r>
    </w:p>
    <w:p w:rsidR="00886BE2" w:rsidRDefault="00886BE2" w:rsidP="00886BE2">
      <w:pPr>
        <w:spacing w:line="276" w:lineRule="auto"/>
        <w:ind w:left="426"/>
        <w:jc w:val="both"/>
      </w:pPr>
      <w:r>
        <w:t>Zadanie nr 2 – 161,44 zł brutto;</w:t>
      </w:r>
    </w:p>
    <w:p w:rsidR="00886BE2" w:rsidRDefault="00886BE2" w:rsidP="00886BE2">
      <w:pPr>
        <w:spacing w:line="276" w:lineRule="auto"/>
        <w:ind w:left="426"/>
        <w:jc w:val="both"/>
      </w:pPr>
      <w:r>
        <w:t>Zadanie nr 3 – 495,26 zł brutto.</w:t>
      </w:r>
    </w:p>
    <w:p w:rsidR="007E79C9" w:rsidRDefault="007E79C9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7E79C9">
        <w:rPr>
          <w:color w:val="000000"/>
          <w:lang w:eastAsia="en-US"/>
        </w:rPr>
        <w:t>Sprzedający zastrzega sobie prawo zmiany warunków przetargu. Zmiana może nastąpić do terminu składania ofert. Oferenci, którzy złożą oferty przed terminem dokonania zmiany, zostaną o tym fakcie powiadomieni w sposób pisemny lub ustny</w:t>
      </w:r>
      <w:r>
        <w:rPr>
          <w:color w:val="000000"/>
          <w:lang w:eastAsia="en-US"/>
        </w:rPr>
        <w:t>.</w:t>
      </w:r>
    </w:p>
    <w:p w:rsidR="00505C38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Sprzedający może odstąpić od przeprowadzenia przetargu bez podania przyczyn.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Odstąpienie może nastąpić do dnia składania ofert</w:t>
      </w:r>
      <w:r>
        <w:rPr>
          <w:color w:val="000000"/>
          <w:lang w:eastAsia="en-US"/>
        </w:rPr>
        <w:t>,</w:t>
      </w:r>
      <w:r w:rsidRPr="00A64862">
        <w:rPr>
          <w:color w:val="000000"/>
          <w:lang w:eastAsia="en-US"/>
        </w:rPr>
        <w:t xml:space="preserve"> wówczas oferty które wpłynęły</w:t>
      </w:r>
      <w:r>
        <w:rPr>
          <w:color w:val="000000"/>
          <w:lang w:eastAsia="en-US"/>
        </w:rPr>
        <w:t xml:space="preserve"> </w:t>
      </w:r>
      <w:r w:rsidRPr="00A64862">
        <w:rPr>
          <w:color w:val="000000"/>
          <w:lang w:eastAsia="en-US"/>
        </w:rPr>
        <w:t>przed tym dniem</w:t>
      </w:r>
      <w:r>
        <w:rPr>
          <w:color w:val="000000"/>
          <w:lang w:eastAsia="en-US"/>
        </w:rPr>
        <w:t>,</w:t>
      </w:r>
      <w:r w:rsidRPr="00A64862">
        <w:rPr>
          <w:color w:val="000000"/>
          <w:lang w:eastAsia="en-US"/>
        </w:rPr>
        <w:t xml:space="preserve"> zostaną zwrócone bez otwierania.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 xml:space="preserve">Sprzedający unieważni przetarg dotyczący sprzedaży drewna, jeżeli nie złożono żadnej oferty, </w:t>
      </w:r>
      <w:r>
        <w:rPr>
          <w:color w:val="000000"/>
          <w:lang w:eastAsia="en-US"/>
        </w:rPr>
        <w:t xml:space="preserve">wszystkie </w:t>
      </w:r>
      <w:r w:rsidRPr="00A64862">
        <w:rPr>
          <w:color w:val="000000"/>
          <w:lang w:eastAsia="en-US"/>
        </w:rPr>
        <w:t>złożone oferty będą zawierały niższą cenę od tej, któr</w:t>
      </w:r>
      <w:r>
        <w:rPr>
          <w:color w:val="000000"/>
          <w:lang w:eastAsia="en-US"/>
        </w:rPr>
        <w:t>ą</w:t>
      </w:r>
      <w:r w:rsidRPr="00A64862">
        <w:rPr>
          <w:color w:val="000000"/>
          <w:lang w:eastAsia="en-US"/>
        </w:rPr>
        <w:t xml:space="preserve"> podał </w:t>
      </w:r>
      <w:r>
        <w:rPr>
          <w:color w:val="000000"/>
          <w:lang w:eastAsia="en-US"/>
        </w:rPr>
        <w:t xml:space="preserve">sprzedający w </w:t>
      </w:r>
      <w:r w:rsidRPr="00A64862">
        <w:rPr>
          <w:color w:val="000000"/>
          <w:lang w:eastAsia="en-US"/>
        </w:rPr>
        <w:t>ogłoszeni</w:t>
      </w:r>
      <w:r>
        <w:rPr>
          <w:color w:val="000000"/>
          <w:lang w:eastAsia="en-US"/>
        </w:rPr>
        <w:t>u</w:t>
      </w:r>
      <w:r w:rsidRPr="00A64862">
        <w:rPr>
          <w:color w:val="000000"/>
          <w:lang w:eastAsia="en-US"/>
        </w:rPr>
        <w:t xml:space="preserve"> o przetargu.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O unieważnieniu przetargu na sprzedaż drewna, sprzedający powiadomi wszystkich</w:t>
      </w:r>
      <w:r>
        <w:rPr>
          <w:color w:val="000000"/>
          <w:lang w:eastAsia="en-US"/>
        </w:rPr>
        <w:t xml:space="preserve"> </w:t>
      </w:r>
      <w:r w:rsidRPr="00A64862">
        <w:rPr>
          <w:color w:val="000000"/>
          <w:lang w:eastAsia="en-US"/>
        </w:rPr>
        <w:t>oferentów składających oferty.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Przetarg może się odbyć nawet w sytuacji</w:t>
      </w:r>
      <w:r>
        <w:rPr>
          <w:color w:val="000000"/>
          <w:lang w:eastAsia="en-US"/>
        </w:rPr>
        <w:t>,</w:t>
      </w:r>
      <w:r w:rsidRPr="00A64862">
        <w:rPr>
          <w:color w:val="000000"/>
          <w:lang w:eastAsia="en-US"/>
        </w:rPr>
        <w:t xml:space="preserve"> gdy wpłynie tylko jedna oferta spełniająca</w:t>
      </w:r>
      <w:r>
        <w:rPr>
          <w:color w:val="000000"/>
          <w:lang w:eastAsia="en-US"/>
        </w:rPr>
        <w:t xml:space="preserve"> </w:t>
      </w:r>
      <w:r w:rsidRPr="00A64862">
        <w:rPr>
          <w:color w:val="000000"/>
          <w:lang w:eastAsia="en-US"/>
        </w:rPr>
        <w:t>warunki określone w ogłoszeniu o przetargu.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W przypadku złożenia ofert najkorzystniejszych równorzędnych, komisja przetargowa organizuje dodatkowy przetarg dla oferentów, którzy złożyli oferty równorzędne</w:t>
      </w:r>
      <w:r>
        <w:rPr>
          <w:color w:val="000000"/>
          <w:lang w:eastAsia="en-US"/>
        </w:rPr>
        <w:t xml:space="preserve"> </w:t>
      </w:r>
      <w:r w:rsidRPr="00A64862">
        <w:rPr>
          <w:color w:val="000000"/>
          <w:lang w:eastAsia="en-US"/>
        </w:rPr>
        <w:t>cenowo.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Oferenci zostaną poinformowani pisemnie o miejscu i terminie dodatkowego</w:t>
      </w:r>
      <w:r>
        <w:rPr>
          <w:color w:val="000000"/>
          <w:lang w:eastAsia="en-US"/>
        </w:rPr>
        <w:t xml:space="preserve"> </w:t>
      </w:r>
      <w:r w:rsidRPr="00A64862">
        <w:rPr>
          <w:color w:val="000000"/>
          <w:lang w:eastAsia="en-US"/>
        </w:rPr>
        <w:t>przetargu.</w:t>
      </w:r>
    </w:p>
    <w:p w:rsidR="00505C38" w:rsidRPr="00A64862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A64862">
        <w:rPr>
          <w:color w:val="000000"/>
          <w:lang w:eastAsia="en-US"/>
        </w:rPr>
        <w:t>W dodatkowym przetargu oferenci</w:t>
      </w:r>
      <w:r>
        <w:rPr>
          <w:color w:val="000000"/>
          <w:lang w:eastAsia="en-US"/>
        </w:rPr>
        <w:t>,</w:t>
      </w:r>
      <w:r w:rsidRPr="00A64862">
        <w:rPr>
          <w:color w:val="000000"/>
          <w:lang w:eastAsia="en-US"/>
        </w:rPr>
        <w:t xml:space="preserve"> którzy złożyli oferty równorzędne cenowo</w:t>
      </w:r>
      <w:r>
        <w:rPr>
          <w:color w:val="000000"/>
          <w:lang w:eastAsia="en-US"/>
        </w:rPr>
        <w:t xml:space="preserve">, </w:t>
      </w:r>
      <w:r w:rsidRPr="00A64862">
        <w:rPr>
          <w:color w:val="000000"/>
          <w:lang w:eastAsia="en-US"/>
        </w:rPr>
        <w:t>składają dodatkowe oferty powyżej ceny oferty najkorzystniejszej.</w:t>
      </w:r>
    </w:p>
    <w:p w:rsidR="00505C38" w:rsidRPr="00400A50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400A50">
        <w:rPr>
          <w:color w:val="000000"/>
          <w:lang w:eastAsia="en-US"/>
        </w:rPr>
        <w:t>Niezwłocznie po wyborze najkorzystniejszej oferty sprzedający zawiadamia pisemnie</w:t>
      </w:r>
      <w:r>
        <w:rPr>
          <w:color w:val="000000"/>
          <w:lang w:eastAsia="en-US"/>
        </w:rPr>
        <w:t xml:space="preserve"> </w:t>
      </w:r>
      <w:r w:rsidRPr="00400A50">
        <w:rPr>
          <w:color w:val="000000"/>
          <w:lang w:eastAsia="en-US"/>
        </w:rPr>
        <w:t>lub ustnie kupującego o terminie i miejscu podpisania umowy sprzedaży drewna.</w:t>
      </w:r>
    </w:p>
    <w:p w:rsidR="00505C38" w:rsidRPr="00400A50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400A50">
        <w:rPr>
          <w:color w:val="000000"/>
          <w:lang w:eastAsia="en-US"/>
        </w:rPr>
        <w:t>Kupujący wygrywający przetarg na sprzedaż drewna zobowiązany jest podpisać umowę sprzedaży, której wzór stanowi załącznik nr 1</w:t>
      </w:r>
      <w:r>
        <w:rPr>
          <w:color w:val="000000"/>
          <w:lang w:eastAsia="en-US"/>
        </w:rPr>
        <w:t>.</w:t>
      </w:r>
    </w:p>
    <w:p w:rsidR="00505C38" w:rsidRPr="00400A50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400A50">
        <w:rPr>
          <w:color w:val="000000"/>
          <w:lang w:eastAsia="en-US"/>
        </w:rPr>
        <w:t xml:space="preserve">Umowa sprzedaży, o której mowa w ust. </w:t>
      </w:r>
      <w:r w:rsidR="00442ACF">
        <w:rPr>
          <w:lang w:eastAsia="en-US"/>
        </w:rPr>
        <w:t>28</w:t>
      </w:r>
      <w:r w:rsidRPr="00AF6A32">
        <w:rPr>
          <w:lang w:eastAsia="en-US"/>
        </w:rPr>
        <w:t>,</w:t>
      </w:r>
      <w:r w:rsidRPr="00400A50">
        <w:rPr>
          <w:color w:val="000000"/>
          <w:lang w:eastAsia="en-US"/>
        </w:rPr>
        <w:t xml:space="preserve"> winna być zawarta nie później niż 7 dni</w:t>
      </w:r>
      <w:r>
        <w:rPr>
          <w:color w:val="000000"/>
          <w:lang w:eastAsia="en-US"/>
        </w:rPr>
        <w:t xml:space="preserve"> </w:t>
      </w:r>
      <w:r w:rsidRPr="00400A50">
        <w:rPr>
          <w:color w:val="000000"/>
          <w:lang w:eastAsia="en-US"/>
        </w:rPr>
        <w:t>od daty rozstrzygnięcia przetargu.</w:t>
      </w:r>
    </w:p>
    <w:p w:rsidR="00505C38" w:rsidRPr="009546B6" w:rsidRDefault="00505C38" w:rsidP="00091896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400A50">
        <w:rPr>
          <w:color w:val="000000"/>
          <w:lang w:eastAsia="en-US"/>
        </w:rPr>
        <w:t>W przypadku odstąpienia kupującego od podpisania umowy za najkorzystniejszą</w:t>
      </w:r>
      <w:r>
        <w:rPr>
          <w:color w:val="000000"/>
          <w:lang w:eastAsia="en-US"/>
        </w:rPr>
        <w:t xml:space="preserve"> </w:t>
      </w:r>
      <w:r w:rsidRPr="00400A50">
        <w:rPr>
          <w:color w:val="000000"/>
          <w:lang w:eastAsia="en-US"/>
        </w:rPr>
        <w:t>zostaje uznana kolejna oferta zawierająca najwyższą cenę z nieodrzuconych ofert.</w:t>
      </w:r>
      <w:r w:rsidR="009546B6">
        <w:rPr>
          <w:color w:val="000000"/>
          <w:lang w:eastAsia="en-US"/>
        </w:rPr>
        <w:t xml:space="preserve"> </w:t>
      </w:r>
      <w:r w:rsidRPr="009546B6">
        <w:rPr>
          <w:color w:val="000000"/>
          <w:lang w:eastAsia="en-US"/>
        </w:rPr>
        <w:t>Wówczas sprzedający poinformuje pisemnie o wyniku przetargu wraz z podaniem przyczyny.</w:t>
      </w:r>
    </w:p>
    <w:p w:rsidR="007E79C9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D91E44">
        <w:rPr>
          <w:color w:val="000000"/>
          <w:lang w:eastAsia="en-US"/>
        </w:rPr>
        <w:t>Drewno będące przedmiotem przetargu można oglądać w miejscu jego składowania</w:t>
      </w:r>
      <w:r w:rsidR="007E79C9">
        <w:rPr>
          <w:color w:val="000000"/>
          <w:lang w:eastAsia="en-US"/>
        </w:rPr>
        <w:t>:</w:t>
      </w:r>
    </w:p>
    <w:p w:rsidR="00505C38" w:rsidRPr="00D91E44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bookmarkStart w:id="0" w:name="_GoBack"/>
      <w:bookmarkEnd w:id="0"/>
      <w:r w:rsidRPr="00D91E44">
        <w:rPr>
          <w:color w:val="000000"/>
          <w:lang w:eastAsia="en-US"/>
        </w:rPr>
        <w:t>Do zadań kupującego należeć będzie odbiór drewna we własnym zakresie i na własny</w:t>
      </w:r>
      <w:r>
        <w:rPr>
          <w:color w:val="000000"/>
          <w:lang w:eastAsia="en-US"/>
        </w:rPr>
        <w:t xml:space="preserve"> </w:t>
      </w:r>
      <w:r w:rsidRPr="00D91E44">
        <w:rPr>
          <w:color w:val="000000"/>
          <w:lang w:eastAsia="en-US"/>
        </w:rPr>
        <w:t>koszt z miejsca jego składowania oraz uporządkowanie terenu po zakończeniu prac</w:t>
      </w:r>
      <w:r>
        <w:rPr>
          <w:color w:val="000000"/>
          <w:lang w:eastAsia="en-US"/>
        </w:rPr>
        <w:t>.</w:t>
      </w:r>
    </w:p>
    <w:p w:rsidR="00505C38" w:rsidRPr="00A64862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O</w:t>
      </w:r>
      <w:r w:rsidRPr="00A64862">
        <w:rPr>
          <w:color w:val="000000"/>
          <w:lang w:eastAsia="en-US"/>
        </w:rPr>
        <w:t>dbi</w:t>
      </w:r>
      <w:r>
        <w:rPr>
          <w:color w:val="000000"/>
          <w:lang w:eastAsia="en-US"/>
        </w:rPr>
        <w:t>ó</w:t>
      </w:r>
      <w:r w:rsidRPr="00A64862">
        <w:rPr>
          <w:color w:val="000000"/>
          <w:lang w:eastAsia="en-US"/>
        </w:rPr>
        <w:t>r drewna</w:t>
      </w:r>
      <w:r>
        <w:rPr>
          <w:color w:val="000000"/>
          <w:lang w:eastAsia="en-US"/>
        </w:rPr>
        <w:t xml:space="preserve"> nastąpi na podstawie protoko</w:t>
      </w:r>
      <w:r w:rsidRPr="00A64862">
        <w:rPr>
          <w:color w:val="000000"/>
          <w:lang w:eastAsia="en-US"/>
        </w:rPr>
        <w:t>ł</w:t>
      </w:r>
      <w:r>
        <w:rPr>
          <w:color w:val="000000"/>
          <w:lang w:eastAsia="en-US"/>
        </w:rPr>
        <w:t>u</w:t>
      </w:r>
      <w:r w:rsidRPr="00A64862">
        <w:rPr>
          <w:color w:val="000000"/>
          <w:lang w:eastAsia="en-US"/>
        </w:rPr>
        <w:t xml:space="preserve"> przekazania drewna</w:t>
      </w:r>
      <w:r>
        <w:rPr>
          <w:color w:val="000000"/>
          <w:lang w:eastAsia="en-US"/>
        </w:rPr>
        <w:t>.</w:t>
      </w:r>
      <w:r w:rsidRPr="00A64862">
        <w:rPr>
          <w:color w:val="000000"/>
          <w:lang w:eastAsia="en-US"/>
        </w:rPr>
        <w:t xml:space="preserve"> </w:t>
      </w:r>
    </w:p>
    <w:p w:rsidR="00505C38" w:rsidRPr="00D91E44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426" w:hanging="426"/>
        <w:jc w:val="both"/>
        <w:rPr>
          <w:color w:val="000000"/>
          <w:lang w:eastAsia="en-US"/>
        </w:rPr>
      </w:pPr>
      <w:r w:rsidRPr="00D91E44">
        <w:rPr>
          <w:color w:val="000000"/>
          <w:lang w:eastAsia="en-US"/>
        </w:rPr>
        <w:t>Organizator może unieważnić przetarg jeżeli uzna, że zostały naruszone zasady określone w niniejszym regulaminie oraz gdy z innych przyczyn umowa nie może</w:t>
      </w:r>
      <w:r>
        <w:rPr>
          <w:color w:val="000000"/>
          <w:lang w:eastAsia="en-US"/>
        </w:rPr>
        <w:t xml:space="preserve"> </w:t>
      </w:r>
      <w:r w:rsidRPr="00D91E44">
        <w:rPr>
          <w:color w:val="000000"/>
          <w:lang w:eastAsia="en-US"/>
        </w:rPr>
        <w:t>dojść do skutku.</w:t>
      </w:r>
    </w:p>
    <w:p w:rsidR="00505C38" w:rsidRPr="003E3A12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Komisja z </w:t>
      </w:r>
      <w:r w:rsidRPr="003E3A12">
        <w:t>przeprowadzon</w:t>
      </w:r>
      <w:r>
        <w:t>ego przetargu</w:t>
      </w:r>
      <w:r w:rsidRPr="003E3A12">
        <w:t xml:space="preserve"> sporządza protokół</w:t>
      </w:r>
      <w:r w:rsidRPr="002E47ED">
        <w:t xml:space="preserve"> </w:t>
      </w:r>
      <w:r w:rsidRPr="003E3A12">
        <w:t xml:space="preserve">w </w:t>
      </w:r>
      <w:r>
        <w:t>dwóch</w:t>
      </w:r>
      <w:r w:rsidRPr="003E3A12">
        <w:t xml:space="preserve"> egzemplarzach.</w:t>
      </w:r>
    </w:p>
    <w:p w:rsidR="00505C38" w:rsidRPr="003E3A12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3E3A12">
        <w:lastRenderedPageBreak/>
        <w:t>Protokół z przeprowadzon</w:t>
      </w:r>
      <w:r>
        <w:t>ego przetargu</w:t>
      </w:r>
      <w:r w:rsidRPr="003E3A12">
        <w:t xml:space="preserve"> podpisuj</w:t>
      </w:r>
      <w:r>
        <w:t>ą</w:t>
      </w:r>
      <w:r w:rsidRPr="003E3A12">
        <w:t xml:space="preserve"> </w:t>
      </w:r>
      <w:r>
        <w:t>wszyscy członkowie komisji.</w:t>
      </w:r>
    </w:p>
    <w:p w:rsidR="00505C38" w:rsidRPr="003E3A12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3E3A12">
        <w:t xml:space="preserve">Uczestnikom </w:t>
      </w:r>
      <w:r>
        <w:t>przetargu</w:t>
      </w:r>
      <w:r w:rsidRPr="003E3A12">
        <w:t xml:space="preserve"> przysługuje prawo zaskarżenia czynności związanych z</w:t>
      </w:r>
      <w:r>
        <w:t> </w:t>
      </w:r>
      <w:r w:rsidRPr="003E3A12">
        <w:t xml:space="preserve">przeprowadzeniem </w:t>
      </w:r>
      <w:r>
        <w:t>przetargu</w:t>
      </w:r>
      <w:r w:rsidRPr="003E3A12">
        <w:t xml:space="preserve"> do Wójta Gminy w terminie </w:t>
      </w:r>
      <w:r>
        <w:t>3 dni od daty zakończenia przetargu</w:t>
      </w:r>
      <w:r w:rsidRPr="003E3A12">
        <w:t>.</w:t>
      </w:r>
    </w:p>
    <w:p w:rsidR="00505C38" w:rsidRPr="003E3A12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3E3A12">
        <w:t>Skarga powinna być rozpatrzona w terminie 7 dni od daty jej otrzymania.</w:t>
      </w:r>
    </w:p>
    <w:p w:rsidR="00505C38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W przetargu nie mogą brać udziału osoby wchodzące w skład komisji.</w:t>
      </w:r>
    </w:p>
    <w:p w:rsidR="00505C38" w:rsidRPr="00D91E44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360"/>
        <w:jc w:val="both"/>
        <w:rPr>
          <w:color w:val="000000"/>
          <w:lang w:eastAsia="en-US"/>
        </w:rPr>
      </w:pPr>
      <w:r w:rsidRPr="00D91E44">
        <w:rPr>
          <w:color w:val="000000"/>
          <w:lang w:eastAsia="en-US"/>
        </w:rPr>
        <w:t xml:space="preserve">Szczegółowe informacje </w:t>
      </w:r>
      <w:r>
        <w:rPr>
          <w:color w:val="000000"/>
          <w:lang w:eastAsia="en-US"/>
        </w:rPr>
        <w:t xml:space="preserve">dotyczące przetargu </w:t>
      </w:r>
      <w:r w:rsidRPr="00D91E44">
        <w:rPr>
          <w:color w:val="000000"/>
          <w:lang w:eastAsia="en-US"/>
        </w:rPr>
        <w:t xml:space="preserve">można uzyskać w Referacie Gospodarki </w:t>
      </w:r>
      <w:r w:rsidR="00772916">
        <w:rPr>
          <w:color w:val="000000"/>
          <w:lang w:eastAsia="en-US"/>
        </w:rPr>
        <w:t>Przestrzennej, Inwestycji i Drogownictwa</w:t>
      </w:r>
      <w:r w:rsidRPr="00D91E44">
        <w:rPr>
          <w:color w:val="000000"/>
          <w:lang w:eastAsia="en-US"/>
        </w:rPr>
        <w:t xml:space="preserve"> Urzędu Gminy Karczmiska – pok. </w:t>
      </w:r>
      <w:r>
        <w:rPr>
          <w:color w:val="000000"/>
          <w:lang w:eastAsia="en-US"/>
        </w:rPr>
        <w:t xml:space="preserve">nr </w:t>
      </w:r>
      <w:r w:rsidR="00772916">
        <w:rPr>
          <w:color w:val="000000"/>
          <w:lang w:eastAsia="en-US"/>
        </w:rPr>
        <w:t>30</w:t>
      </w:r>
      <w:r w:rsidRPr="00D91E44">
        <w:rPr>
          <w:color w:val="000000"/>
          <w:lang w:eastAsia="en-US"/>
        </w:rPr>
        <w:t xml:space="preserve"> lub telefonicznie</w:t>
      </w:r>
      <w:r w:rsidR="009546B6">
        <w:rPr>
          <w:color w:val="000000"/>
          <w:lang w:eastAsia="en-US"/>
        </w:rPr>
        <w:t>:</w:t>
      </w:r>
      <w:r w:rsidRPr="00D91E44">
        <w:rPr>
          <w:color w:val="000000"/>
          <w:lang w:eastAsia="en-US"/>
        </w:rPr>
        <w:t xml:space="preserve"> </w:t>
      </w:r>
      <w:r w:rsidR="0052245A">
        <w:rPr>
          <w:color w:val="000000"/>
          <w:lang w:eastAsia="en-US"/>
        </w:rPr>
        <w:t xml:space="preserve">81 828 70 26 wew. </w:t>
      </w:r>
      <w:r w:rsidR="00772916">
        <w:rPr>
          <w:color w:val="000000"/>
          <w:lang w:eastAsia="en-US"/>
        </w:rPr>
        <w:t>119</w:t>
      </w:r>
      <w:r w:rsidRPr="00D91E44">
        <w:rPr>
          <w:color w:val="000000"/>
          <w:lang w:eastAsia="en-US"/>
        </w:rPr>
        <w:t>.</w:t>
      </w:r>
    </w:p>
    <w:p w:rsidR="00505C38" w:rsidRDefault="00505C38" w:rsidP="00505C38">
      <w:pPr>
        <w:numPr>
          <w:ilvl w:val="0"/>
          <w:numId w:val="1"/>
        </w:numPr>
        <w:autoSpaceDE w:val="0"/>
        <w:adjustRightInd w:val="0"/>
        <w:spacing w:line="276" w:lineRule="auto"/>
        <w:ind w:left="360"/>
        <w:jc w:val="both"/>
        <w:rPr>
          <w:color w:val="000000"/>
          <w:lang w:eastAsia="en-US"/>
        </w:rPr>
      </w:pPr>
      <w:r w:rsidRPr="002E47ED">
        <w:rPr>
          <w:color w:val="000000"/>
          <w:lang w:eastAsia="en-US"/>
        </w:rPr>
        <w:t xml:space="preserve">Ogłoszenie o przetargu podlega podaniu do wiadomości publicznej poprzez </w:t>
      </w:r>
      <w:r w:rsidR="009546B6" w:rsidRPr="002E47ED">
        <w:rPr>
          <w:color w:val="000000"/>
          <w:lang w:eastAsia="en-US"/>
        </w:rPr>
        <w:t>wywieszeni</w:t>
      </w:r>
      <w:r w:rsidR="009546B6">
        <w:rPr>
          <w:color w:val="000000"/>
          <w:lang w:eastAsia="en-US"/>
        </w:rPr>
        <w:t>e</w:t>
      </w:r>
      <w:r w:rsidR="009546B6" w:rsidRPr="002E47ED">
        <w:rPr>
          <w:color w:val="000000"/>
          <w:lang w:eastAsia="en-US"/>
        </w:rPr>
        <w:t xml:space="preserve"> na tablicy ogłoszeń w </w:t>
      </w:r>
      <w:r w:rsidR="009546B6">
        <w:rPr>
          <w:color w:val="000000"/>
          <w:lang w:eastAsia="en-US"/>
        </w:rPr>
        <w:t>siedzibie Urzędu</w:t>
      </w:r>
      <w:r w:rsidR="009546B6" w:rsidRPr="002E47ED">
        <w:rPr>
          <w:color w:val="000000"/>
          <w:lang w:eastAsia="en-US"/>
        </w:rPr>
        <w:t xml:space="preserve"> Gminy</w:t>
      </w:r>
      <w:r w:rsidR="009546B6" w:rsidRPr="009546B6">
        <w:rPr>
          <w:lang w:eastAsia="en-US"/>
        </w:rPr>
        <w:t xml:space="preserve"> </w:t>
      </w:r>
      <w:r w:rsidR="009546B6" w:rsidRPr="00D91E44">
        <w:rPr>
          <w:lang w:eastAsia="en-US"/>
        </w:rPr>
        <w:t>Karczmiska</w:t>
      </w:r>
      <w:r w:rsidR="009546B6">
        <w:rPr>
          <w:color w:val="000000"/>
          <w:lang w:eastAsia="en-US"/>
        </w:rPr>
        <w:t>,</w:t>
      </w:r>
      <w:r w:rsidR="009546B6" w:rsidRPr="002E47ED">
        <w:rPr>
          <w:color w:val="000000"/>
          <w:lang w:eastAsia="en-US"/>
        </w:rPr>
        <w:t xml:space="preserve"> </w:t>
      </w:r>
      <w:r w:rsidRPr="002E47ED">
        <w:rPr>
          <w:color w:val="000000"/>
          <w:lang w:eastAsia="en-US"/>
        </w:rPr>
        <w:t xml:space="preserve">publikację na stronie internetowej </w:t>
      </w:r>
      <w:r w:rsidR="009546B6">
        <w:rPr>
          <w:lang w:eastAsia="en-US"/>
        </w:rPr>
        <w:t>Urzędu</w:t>
      </w:r>
      <w:r w:rsidR="009546B6">
        <w:rPr>
          <w:color w:val="000000"/>
          <w:lang w:eastAsia="en-US"/>
        </w:rPr>
        <w:t xml:space="preserve"> oraz w </w:t>
      </w:r>
      <w:r w:rsidRPr="002E47ED">
        <w:rPr>
          <w:color w:val="000000"/>
          <w:lang w:eastAsia="en-US"/>
        </w:rPr>
        <w:t>Biu</w:t>
      </w:r>
      <w:r>
        <w:rPr>
          <w:color w:val="000000"/>
          <w:lang w:eastAsia="en-US"/>
        </w:rPr>
        <w:t>letynie Informacji Publicznej</w:t>
      </w:r>
      <w:r w:rsidR="009546B6">
        <w:rPr>
          <w:color w:val="000000"/>
          <w:lang w:eastAsia="en-US"/>
        </w:rPr>
        <w:t xml:space="preserve"> Gminy Karczmiska</w:t>
      </w:r>
      <w:r w:rsidRPr="002E47ED">
        <w:rPr>
          <w:color w:val="000000"/>
          <w:lang w:eastAsia="en-US"/>
        </w:rPr>
        <w:t>.</w:t>
      </w:r>
    </w:p>
    <w:p w:rsidR="00505C38" w:rsidRPr="005F631C" w:rsidRDefault="00505C38" w:rsidP="00505C38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rPr>
          <w:rStyle w:val="Uwydatnienie"/>
          <w:i w:val="0"/>
        </w:rPr>
        <w:t xml:space="preserve">Udział w postępowaniu przetargowym wiąże się z przetwarzaniem danych osobowych oferentów na zasadach określonych w Rozporządzeniu Parlamentu Europejskiego i Rady (UE) 2016/679 z dnia 27 kwietnia 2016 r. w sprawie ochrony osób fizycznych w związku </w:t>
      </w:r>
      <w:r>
        <w:rPr>
          <w:iCs/>
        </w:rPr>
        <w:br/>
      </w:r>
      <w:r>
        <w:rPr>
          <w:rStyle w:val="Uwydatnienie"/>
          <w:i w:val="0"/>
        </w:rPr>
        <w:t>z przetwarzaniem danych osobowych i w sprawie swobodnego przepływu takich danych oraz uchylenia dyrektywy 95/46/WE (ogólne rozporządzenie o ochronie danych) (Dz.U.UE.L.2016.119.1).</w:t>
      </w:r>
    </w:p>
    <w:p w:rsidR="00505C38" w:rsidRDefault="00505C38" w:rsidP="00505C38">
      <w:pPr>
        <w:tabs>
          <w:tab w:val="left" w:pos="5175"/>
        </w:tabs>
        <w:ind w:left="66"/>
        <w:jc w:val="both"/>
      </w:pPr>
      <w:r>
        <w:tab/>
      </w:r>
    </w:p>
    <w:p w:rsidR="00505C38" w:rsidRDefault="00505C38" w:rsidP="00505C38">
      <w:pPr>
        <w:spacing w:line="360" w:lineRule="auto"/>
        <w:jc w:val="both"/>
      </w:pPr>
    </w:p>
    <w:p w:rsidR="00505C38" w:rsidRDefault="00505C38" w:rsidP="00505C38">
      <w:pPr>
        <w:jc w:val="both"/>
      </w:pPr>
    </w:p>
    <w:p w:rsidR="00505C38" w:rsidRDefault="00505C38" w:rsidP="00505C38">
      <w:pPr>
        <w:jc w:val="both"/>
      </w:pPr>
    </w:p>
    <w:p w:rsidR="001E0B67" w:rsidRDefault="001E0B67"/>
    <w:sectPr w:rsidR="001E0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DA"/>
    <w:multiLevelType w:val="hybridMultilevel"/>
    <w:tmpl w:val="DA22DB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B4A5E"/>
    <w:multiLevelType w:val="hybridMultilevel"/>
    <w:tmpl w:val="54944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EDA3064"/>
    <w:multiLevelType w:val="hybridMultilevel"/>
    <w:tmpl w:val="314C8C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B38F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B04"/>
    <w:multiLevelType w:val="hybridMultilevel"/>
    <w:tmpl w:val="81DA1A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9684F31"/>
    <w:multiLevelType w:val="hybridMultilevel"/>
    <w:tmpl w:val="89A86496"/>
    <w:lvl w:ilvl="0" w:tplc="0442BA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F5757E"/>
    <w:multiLevelType w:val="hybridMultilevel"/>
    <w:tmpl w:val="70140E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D036D91"/>
    <w:multiLevelType w:val="hybridMultilevel"/>
    <w:tmpl w:val="3956079A"/>
    <w:lvl w:ilvl="0" w:tplc="26085D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BD304E"/>
    <w:multiLevelType w:val="hybridMultilevel"/>
    <w:tmpl w:val="E01E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BF"/>
    <w:rsid w:val="00033C44"/>
    <w:rsid w:val="00091896"/>
    <w:rsid w:val="000F42A9"/>
    <w:rsid w:val="001A55F6"/>
    <w:rsid w:val="001E0B67"/>
    <w:rsid w:val="001F31BF"/>
    <w:rsid w:val="002641EF"/>
    <w:rsid w:val="002D0823"/>
    <w:rsid w:val="0038557D"/>
    <w:rsid w:val="003F7625"/>
    <w:rsid w:val="00442ACF"/>
    <w:rsid w:val="00505C38"/>
    <w:rsid w:val="0052245A"/>
    <w:rsid w:val="0062518E"/>
    <w:rsid w:val="00697B69"/>
    <w:rsid w:val="006B1D0E"/>
    <w:rsid w:val="00704856"/>
    <w:rsid w:val="00772916"/>
    <w:rsid w:val="007E79C9"/>
    <w:rsid w:val="00834E91"/>
    <w:rsid w:val="00886BE2"/>
    <w:rsid w:val="008F34FA"/>
    <w:rsid w:val="009145EF"/>
    <w:rsid w:val="009546B6"/>
    <w:rsid w:val="00A94DC2"/>
    <w:rsid w:val="00E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C38"/>
    <w:pPr>
      <w:ind w:left="708"/>
    </w:pPr>
  </w:style>
  <w:style w:type="character" w:styleId="Uwydatnienie">
    <w:name w:val="Emphasis"/>
    <w:uiPriority w:val="20"/>
    <w:qFormat/>
    <w:rsid w:val="00505C3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B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6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C38"/>
    <w:pPr>
      <w:ind w:left="708"/>
    </w:pPr>
  </w:style>
  <w:style w:type="character" w:styleId="Uwydatnienie">
    <w:name w:val="Emphasis"/>
    <w:uiPriority w:val="20"/>
    <w:qFormat/>
    <w:rsid w:val="00505C3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B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grzegorz</cp:lastModifiedBy>
  <cp:revision>4</cp:revision>
  <cp:lastPrinted>2023-01-11T13:47:00Z</cp:lastPrinted>
  <dcterms:created xsi:type="dcterms:W3CDTF">2024-08-23T12:08:00Z</dcterms:created>
  <dcterms:modified xsi:type="dcterms:W3CDTF">2024-09-06T11:47:00Z</dcterms:modified>
</cp:coreProperties>
</file>